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63" w:rsidRPr="009B1E63" w:rsidRDefault="009B1E63">
      <w:pPr>
        <w:rPr>
          <w:rFonts w:ascii="Arial" w:hAnsi="Arial" w:cs="Arial"/>
        </w:rPr>
      </w:pPr>
    </w:p>
    <w:tbl>
      <w:tblPr>
        <w:tblW w:w="16480" w:type="dxa"/>
        <w:tblLook w:val="04A0" w:firstRow="1" w:lastRow="0" w:firstColumn="1" w:lastColumn="0" w:noHBand="0" w:noVBand="1"/>
      </w:tblPr>
      <w:tblGrid>
        <w:gridCol w:w="5816"/>
        <w:gridCol w:w="633"/>
        <w:gridCol w:w="591"/>
        <w:gridCol w:w="1136"/>
        <w:gridCol w:w="1082"/>
        <w:gridCol w:w="896"/>
        <w:gridCol w:w="782"/>
        <w:gridCol w:w="770"/>
        <w:gridCol w:w="1213"/>
        <w:gridCol w:w="1196"/>
        <w:gridCol w:w="1010"/>
        <w:gridCol w:w="1005"/>
        <w:gridCol w:w="782"/>
      </w:tblGrid>
      <w:tr w:rsidR="002929D8" w:rsidRPr="002929D8" w:rsidTr="002929D8">
        <w:trPr>
          <w:trHeight w:val="300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Додаток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4</w:t>
            </w:r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до Порядку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складання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бюджетної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звітності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розпорядниками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одержувачами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бюджетних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коштів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звітності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фондами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загальнообов’язкового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державного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соціального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і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пенсійного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страхування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(пункт 1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розділу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ІІ)</w:t>
            </w:r>
          </w:p>
        </w:tc>
      </w:tr>
      <w:tr w:rsidR="002929D8" w:rsidRPr="002929D8" w:rsidTr="002929D8">
        <w:trPr>
          <w:trHeight w:val="555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929D8" w:rsidRPr="002929D8" w:rsidTr="002929D8">
        <w:trPr>
          <w:trHeight w:val="300"/>
        </w:trPr>
        <w:tc>
          <w:tcPr>
            <w:tcW w:w="157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ЗВІТ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2929D8" w:rsidRPr="002929D8" w:rsidTr="002929D8">
        <w:trPr>
          <w:trHeight w:val="300"/>
        </w:trPr>
        <w:tc>
          <w:tcPr>
            <w:tcW w:w="113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про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надходження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і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використання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інших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надходжень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спеціального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фонду (форма№ 4-3д,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4-3м)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29D8" w:rsidRPr="002929D8" w:rsidTr="002929D8">
        <w:trPr>
          <w:trHeight w:val="270"/>
        </w:trPr>
        <w:tc>
          <w:tcPr>
            <w:tcW w:w="157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 ІІІ квартал 2017 р.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2929D8" w:rsidRPr="002929D8" w:rsidTr="002929D8">
        <w:trPr>
          <w:trHeight w:val="195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коди</w:t>
            </w:r>
            <w:proofErr w:type="spellEnd"/>
          </w:p>
        </w:tc>
      </w:tr>
      <w:tr w:rsidR="002929D8" w:rsidRPr="002929D8" w:rsidTr="002929D8">
        <w:trPr>
          <w:trHeight w:val="450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Установа</w:t>
            </w:r>
            <w:proofErr w:type="spellEnd"/>
          </w:p>
        </w:tc>
        <w:tc>
          <w:tcPr>
            <w:tcW w:w="79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освіти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виконавчого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комітету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Новомосковської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міської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ради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ЄДРПОУ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02142342</w:t>
            </w:r>
          </w:p>
        </w:tc>
      </w:tr>
      <w:tr w:rsidR="002929D8" w:rsidRPr="002929D8" w:rsidTr="002929D8">
        <w:trPr>
          <w:trHeight w:val="225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Територія</w:t>
            </w:r>
            <w:proofErr w:type="spellEnd"/>
          </w:p>
        </w:tc>
        <w:tc>
          <w:tcPr>
            <w:tcW w:w="79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м.Новомосковськ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КОАТУУ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1211900000</w:t>
            </w:r>
          </w:p>
        </w:tc>
      </w:tr>
      <w:tr w:rsidR="002929D8" w:rsidRPr="002929D8" w:rsidTr="002929D8">
        <w:trPr>
          <w:trHeight w:val="225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Організаційно-правова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форма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79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Комунальна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організація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установа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 заклад)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КОПФГ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</w:t>
            </w:r>
          </w:p>
        </w:tc>
      </w:tr>
      <w:tr w:rsidR="002929D8" w:rsidRPr="002929D8" w:rsidTr="002929D8">
        <w:trPr>
          <w:trHeight w:val="225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відомчої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державного бюджету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29D8" w:rsidRPr="002929D8" w:rsidTr="002929D8">
        <w:trPr>
          <w:trHeight w:val="315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державного бюджету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29D8" w:rsidRPr="002929D8" w:rsidTr="002929D8">
        <w:trPr>
          <w:trHeight w:val="24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типової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відомчої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Управління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освіти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виконавчого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комітету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Новомосковської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міської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ради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</w:tr>
      <w:tr w:rsidR="002929D8" w:rsidRPr="002929D8" w:rsidTr="002929D8">
        <w:trPr>
          <w:trHeight w:val="87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(код та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Типової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Тимчасової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місцевого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самоврядування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які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застосовують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програмно-цільового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методу)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ЗВЕДЕНА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29D8" w:rsidRPr="002929D8" w:rsidTr="002929D8">
        <w:trPr>
          <w:trHeight w:val="225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9D8" w:rsidRPr="002929D8" w:rsidRDefault="002929D8" w:rsidP="002929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Періодичність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місячна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квартальна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річна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29D8" w:rsidRPr="002929D8" w:rsidTr="002929D8">
        <w:trPr>
          <w:trHeight w:val="240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9D8" w:rsidRPr="002929D8" w:rsidRDefault="002929D8" w:rsidP="002929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Одиниця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виміру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коп.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29D8" w:rsidRPr="002929D8" w:rsidTr="002929D8">
        <w:trPr>
          <w:trHeight w:val="345"/>
        </w:trPr>
        <w:tc>
          <w:tcPr>
            <w:tcW w:w="581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Показники</w:t>
            </w:r>
            <w:proofErr w:type="spellEnd"/>
          </w:p>
        </w:tc>
        <w:tc>
          <w:tcPr>
            <w:tcW w:w="53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КЕКВ та/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або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ККК</w:t>
            </w:r>
          </w:p>
        </w:tc>
        <w:tc>
          <w:tcPr>
            <w:tcW w:w="43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рядка</w:t>
            </w:r>
          </w:p>
        </w:tc>
        <w:tc>
          <w:tcPr>
            <w:tcW w:w="113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Затверджено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на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звітний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рік</w:t>
            </w:r>
            <w:proofErr w:type="spellEnd"/>
          </w:p>
        </w:tc>
        <w:tc>
          <w:tcPr>
            <w:tcW w:w="107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Затверджено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звітний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період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рік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6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Залишок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 початок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звітного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року</w:t>
            </w:r>
          </w:p>
        </w:tc>
        <w:tc>
          <w:tcPr>
            <w:tcW w:w="65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Перера-ховано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залишок</w:t>
            </w:r>
            <w:proofErr w:type="spellEnd"/>
          </w:p>
        </w:tc>
        <w:tc>
          <w:tcPr>
            <w:tcW w:w="121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Надійшло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коштів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за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звітний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період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рік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20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Касові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за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звітний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період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рік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75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Залишок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кінець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звітного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періоду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(року)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усього</w:t>
            </w:r>
            <w:proofErr w:type="spellEnd"/>
          </w:p>
        </w:tc>
        <w:tc>
          <w:tcPr>
            <w:tcW w:w="756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у тому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числі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рахунках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установах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банків</w:t>
            </w:r>
            <w:proofErr w:type="spellEnd"/>
          </w:p>
        </w:tc>
        <w:tc>
          <w:tcPr>
            <w:tcW w:w="65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усього</w:t>
            </w:r>
            <w:proofErr w:type="spellEnd"/>
          </w:p>
        </w:tc>
        <w:tc>
          <w:tcPr>
            <w:tcW w:w="101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у тому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числі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перера-ховані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з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рахунків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установах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банків</w:t>
            </w:r>
            <w:proofErr w:type="spellEnd"/>
          </w:p>
        </w:tc>
        <w:tc>
          <w:tcPr>
            <w:tcW w:w="100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усього</w:t>
            </w:r>
            <w:proofErr w:type="spellEnd"/>
          </w:p>
        </w:tc>
        <w:tc>
          <w:tcPr>
            <w:tcW w:w="74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у тому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числі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на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рахунках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установах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банків</w:t>
            </w:r>
            <w:proofErr w:type="spellEnd"/>
          </w:p>
        </w:tc>
      </w:tr>
      <w:tr w:rsidR="002929D8" w:rsidRPr="002929D8" w:rsidTr="002929D8">
        <w:trPr>
          <w:trHeight w:val="525"/>
        </w:trPr>
        <w:tc>
          <w:tcPr>
            <w:tcW w:w="581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1 968 520,90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1 968 520,90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1 228 440,68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1 228 440,68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 тому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заробітну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плату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Заробітна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плата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Грошове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  <w:proofErr w:type="gram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військовослужбовців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2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оплату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товарів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Предмети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матеріали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інвентар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Медикаменти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перев’язувальні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матеріали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Продукти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харчування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крім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відрядження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заходи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спеціального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призначення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енергоносіїв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proofErr w:type="gram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водопостачання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та</w:t>
            </w:r>
            <w:proofErr w:type="gram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природного газу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енергоносіїв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енергосервісу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480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Дослідження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розробки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окремі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заходи по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регіональних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480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Дослідження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розробки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окремі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заходи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розвитку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регіональних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480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Окремі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заходи по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регіональних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не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віднесені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заходів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розвитку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боргових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боргових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зовнішніх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боргових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2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Поточні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2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Субсидії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підприємствам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рівнів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40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Поточні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урядам</w:t>
            </w:r>
            <w:proofErr w:type="gramEnd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іноземних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держав та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міжнародним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Соціальне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Виплата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пенсій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допомоги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Стипендії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виплати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1 968 520,90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1 228 440,68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1 228 440,68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основного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капіталу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1 968 520,90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1 228 440,68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1 228 440,68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предметів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довгострокового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користування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913 410,00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319 006,00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319 006,00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житла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proofErr w:type="gram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об’єктів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Капітальний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ремонт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1 055 110,90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909 434,68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909 434,68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житлового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фонду (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об’єктів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1 055 110,90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909 434,68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909 434,68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bookmarkStart w:id="0" w:name="_GoBack"/>
        <w:bookmarkEnd w:id="0"/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та</w:t>
            </w:r>
            <w:proofErr w:type="gram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70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житлового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фонду (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70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proofErr w:type="gram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proofErr w:type="gram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об’єктів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70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пам’яток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культури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історії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архітектури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Створення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запасів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резервів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землі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та</w:t>
            </w:r>
            <w:proofErr w:type="gram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нематеріальних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активів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підприємствам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рівнів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2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урядам</w:t>
            </w:r>
            <w:proofErr w:type="gram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іноземних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держав та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міжнародним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Внутрішнє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4110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рівнів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підприємствам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8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4113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Зовнішнє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зовнішніх</w:t>
            </w:r>
            <w:proofErr w:type="spellEnd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4210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1E63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1 968 520,90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929D8" w:rsidRPr="002929D8" w:rsidTr="002929D8">
        <w:trPr>
          <w:trHeight w:val="285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Заповнюється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розпорядниками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коштів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29D8" w:rsidRPr="002929D8" w:rsidTr="002929D8">
        <w:trPr>
          <w:trHeight w:val="60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29D8" w:rsidRPr="002929D8" w:rsidTr="002929D8">
        <w:trPr>
          <w:trHeight w:val="300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Керівник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color w:val="000000"/>
                <w:lang w:eastAsia="ru-RU"/>
              </w:rPr>
              <w:t>О.С.Павлік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29D8" w:rsidRPr="002929D8" w:rsidTr="002929D8">
        <w:trPr>
          <w:trHeight w:val="300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підпис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прізвище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29D8" w:rsidRPr="002929D8" w:rsidTr="002929D8">
        <w:trPr>
          <w:trHeight w:val="300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Головний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бухгалтер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929D8">
              <w:rPr>
                <w:rFonts w:ascii="Arial" w:eastAsia="Times New Roman" w:hAnsi="Arial" w:cs="Arial"/>
                <w:color w:val="000000"/>
                <w:lang w:eastAsia="ru-RU"/>
              </w:rPr>
              <w:t>О.А.Конечна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29D8" w:rsidRPr="002929D8" w:rsidTr="002929D8">
        <w:trPr>
          <w:trHeight w:val="165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підпис</w:t>
            </w:r>
            <w:proofErr w:type="spellEnd"/>
            <w:r w:rsidRPr="002929D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прізвище</w:t>
            </w:r>
            <w:proofErr w:type="spellEnd"/>
            <w:r w:rsidRPr="002929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29D8" w:rsidRPr="002929D8" w:rsidTr="002929D8">
        <w:trPr>
          <w:trHeight w:val="255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29D8">
              <w:rPr>
                <w:rFonts w:ascii="Arial" w:eastAsia="Times New Roman" w:hAnsi="Arial" w:cs="Arial"/>
                <w:color w:val="000000"/>
                <w:lang w:eastAsia="ru-RU"/>
              </w:rPr>
              <w:t>"10"жовтня 2017 року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D8" w:rsidRPr="002929D8" w:rsidRDefault="002929D8" w:rsidP="0029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929D8" w:rsidRPr="009B1E63" w:rsidRDefault="002929D8">
      <w:pPr>
        <w:rPr>
          <w:rFonts w:ascii="Arial" w:hAnsi="Arial" w:cs="Arial"/>
        </w:rPr>
      </w:pPr>
    </w:p>
    <w:sectPr w:rsidR="002929D8" w:rsidRPr="009B1E63" w:rsidSect="002929D8">
      <w:pgSz w:w="20160" w:h="12240" w:orient="landscape" w:code="5"/>
      <w:pgMar w:top="567" w:right="9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D8"/>
    <w:rsid w:val="0006678B"/>
    <w:rsid w:val="00217562"/>
    <w:rsid w:val="002929D8"/>
    <w:rsid w:val="009B1E63"/>
    <w:rsid w:val="00B2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F7BCB-764B-4A92-801B-192A6A12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2017-11-28T06:22:00Z</dcterms:created>
  <dcterms:modified xsi:type="dcterms:W3CDTF">2017-11-28T06:33:00Z</dcterms:modified>
</cp:coreProperties>
</file>